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217970">
              <w:rPr>
                <w:rFonts w:eastAsia="Arial Unicode MS" w:cs="Mangal"/>
                <w:kern w:val="3"/>
                <w:szCs w:val="28"/>
                <w:lang w:bidi="hi-IN"/>
              </w:rPr>
              <w:t xml:space="preserve">04.04.2022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17970">
              <w:rPr>
                <w:rFonts w:eastAsia="Arial Unicode MS" w:cs="Mangal"/>
                <w:kern w:val="3"/>
                <w:szCs w:val="28"/>
                <w:lang w:bidi="hi-IN"/>
              </w:rPr>
              <w:t xml:space="preserve"> 316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0FB" w:rsidRDefault="005F30FB" w:rsidP="005F30FB">
            <w:pPr>
              <w:pStyle w:val="Style5"/>
              <w:widowControl/>
              <w:spacing w:line="235" w:lineRule="exact"/>
              <w:jc w:val="center"/>
              <w:rPr>
                <w:rStyle w:val="FontStyle15"/>
                <w:sz w:val="28"/>
                <w:szCs w:val="28"/>
              </w:rPr>
            </w:pPr>
            <w:r w:rsidRPr="005F30FB">
              <w:rPr>
                <w:rStyle w:val="FontStyle15"/>
                <w:sz w:val="28"/>
                <w:szCs w:val="28"/>
              </w:rPr>
              <w:t xml:space="preserve">О временном ограничении в весенний период 2022 года </w:t>
            </w:r>
          </w:p>
          <w:p w:rsidR="00487519" w:rsidRPr="00771A96" w:rsidRDefault="005F30FB" w:rsidP="005F30FB">
            <w:pPr>
              <w:pStyle w:val="Style5"/>
              <w:widowControl/>
              <w:spacing w:line="235" w:lineRule="exact"/>
              <w:jc w:val="center"/>
              <w:rPr>
                <w:b/>
              </w:rPr>
            </w:pPr>
            <w:r w:rsidRPr="005F30FB">
              <w:rPr>
                <w:rStyle w:val="FontStyle15"/>
                <w:sz w:val="28"/>
                <w:szCs w:val="28"/>
              </w:rPr>
              <w:t>движения транспортных средств по автомобильным дорогам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5F30FB">
              <w:rPr>
                <w:rStyle w:val="FontStyle15"/>
                <w:sz w:val="28"/>
                <w:szCs w:val="28"/>
              </w:rPr>
              <w:t>общего пользования местного значения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5F30FB">
              <w:rPr>
                <w:rStyle w:val="FontStyle15"/>
                <w:sz w:val="28"/>
                <w:szCs w:val="28"/>
              </w:rPr>
              <w:t>Д</w:t>
            </w:r>
            <w:r>
              <w:rPr>
                <w:rStyle w:val="FontStyle15"/>
                <w:sz w:val="28"/>
                <w:szCs w:val="28"/>
              </w:rPr>
              <w:t xml:space="preserve">емянского муниципального района </w:t>
            </w:r>
            <w:r w:rsidRPr="005F30FB">
              <w:rPr>
                <w:rStyle w:val="FontStyle15"/>
                <w:sz w:val="28"/>
                <w:szCs w:val="28"/>
              </w:rPr>
              <w:t>и Демянского городского поселения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4A48D1" w:rsidRDefault="004A48D1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5F30FB">
        <w:rPr>
          <w:szCs w:val="28"/>
        </w:rPr>
        <w:t xml:space="preserve">В соответствии со статьей 30 Федерального закона от </w:t>
      </w:r>
      <w:r>
        <w:rPr>
          <w:szCs w:val="28"/>
        </w:rPr>
        <w:t>0</w:t>
      </w:r>
      <w:r w:rsidRPr="005F30FB">
        <w:rPr>
          <w:szCs w:val="28"/>
        </w:rPr>
        <w:t xml:space="preserve">8 ноября </w:t>
      </w:r>
      <w:r>
        <w:rPr>
          <w:szCs w:val="28"/>
        </w:rPr>
        <w:t xml:space="preserve">     </w:t>
      </w:r>
      <w:r w:rsidRPr="005F30FB">
        <w:rPr>
          <w:szCs w:val="28"/>
        </w:rPr>
        <w:t xml:space="preserve">2007 года № 257-ФЗ «Об автомобильных дорогах и о дорожной деятельности в Российской Федерации и о внесении изменений в отдельные </w:t>
      </w:r>
      <w:proofErr w:type="spellStart"/>
      <w:r w:rsidRPr="005F30FB">
        <w:rPr>
          <w:szCs w:val="28"/>
        </w:rPr>
        <w:t>законо</w:t>
      </w:r>
      <w:proofErr w:type="spellEnd"/>
      <w:r>
        <w:rPr>
          <w:szCs w:val="28"/>
        </w:rPr>
        <w:t>-</w:t>
      </w:r>
      <w:r w:rsidRPr="005F30FB">
        <w:rPr>
          <w:szCs w:val="28"/>
        </w:rPr>
        <w:t xml:space="preserve">дательные акты Российской Федерации» и разделом 3 Порядка </w:t>
      </w:r>
      <w:proofErr w:type="spellStart"/>
      <w:r w:rsidRPr="005F30FB">
        <w:rPr>
          <w:szCs w:val="28"/>
        </w:rPr>
        <w:t>осуществле</w:t>
      </w:r>
      <w:r>
        <w:rPr>
          <w:szCs w:val="28"/>
        </w:rPr>
        <w:t>-</w:t>
      </w:r>
      <w:r w:rsidRPr="005F30FB">
        <w:rPr>
          <w:szCs w:val="28"/>
        </w:rPr>
        <w:t>ния</w:t>
      </w:r>
      <w:proofErr w:type="spellEnd"/>
      <w:r w:rsidRPr="005F30FB">
        <w:rPr>
          <w:szCs w:val="28"/>
        </w:rPr>
        <w:t xml:space="preserve"> временного</w:t>
      </w:r>
      <w:r>
        <w:rPr>
          <w:szCs w:val="28"/>
        </w:rPr>
        <w:t xml:space="preserve"> </w:t>
      </w:r>
      <w:r w:rsidRPr="005F30FB">
        <w:rPr>
          <w:szCs w:val="28"/>
        </w:rPr>
        <w:t>ограничения или прекращения движения транспортных средств по автомобильным дорогам регионального и местного значени</w:t>
      </w:r>
      <w:r>
        <w:rPr>
          <w:szCs w:val="28"/>
        </w:rPr>
        <w:t xml:space="preserve">я, утвержденного постановлением </w:t>
      </w:r>
      <w:r w:rsidRPr="005F30FB">
        <w:rPr>
          <w:szCs w:val="28"/>
        </w:rPr>
        <w:t>Администрации Новгородской области от 11.03.2012 № 112</w:t>
      </w:r>
      <w:proofErr w:type="gramEnd"/>
      <w:r w:rsidRPr="005F30FB">
        <w:rPr>
          <w:szCs w:val="28"/>
        </w:rPr>
        <w:t>, Уставом Демянского муниципальн</w:t>
      </w:r>
      <w:r>
        <w:rPr>
          <w:szCs w:val="28"/>
        </w:rPr>
        <w:t xml:space="preserve">ого района и Уставом Демянского </w:t>
      </w:r>
      <w:r w:rsidRPr="005F30FB">
        <w:rPr>
          <w:szCs w:val="28"/>
        </w:rPr>
        <w:t xml:space="preserve">городского поселения, в связи со снижением несущей </w:t>
      </w:r>
      <w:proofErr w:type="gramStart"/>
      <w:r w:rsidRPr="005F30FB">
        <w:rPr>
          <w:szCs w:val="28"/>
        </w:rPr>
        <w:t>способ</w:t>
      </w:r>
      <w:r>
        <w:rPr>
          <w:szCs w:val="28"/>
        </w:rPr>
        <w:t>-</w:t>
      </w:r>
      <w:proofErr w:type="spellStart"/>
      <w:r>
        <w:rPr>
          <w:szCs w:val="28"/>
        </w:rPr>
        <w:t>ности</w:t>
      </w:r>
      <w:proofErr w:type="spellEnd"/>
      <w:proofErr w:type="gramEnd"/>
      <w:r>
        <w:rPr>
          <w:szCs w:val="28"/>
        </w:rPr>
        <w:t xml:space="preserve"> конструктивных </w:t>
      </w:r>
      <w:r w:rsidRPr="005F30FB">
        <w:rPr>
          <w:szCs w:val="28"/>
        </w:rPr>
        <w:t>элементов автомобильных дорог, вызванной их пере</w:t>
      </w:r>
      <w:r>
        <w:rPr>
          <w:szCs w:val="28"/>
        </w:rPr>
        <w:t>-</w:t>
      </w:r>
      <w:r w:rsidRPr="005F30FB">
        <w:rPr>
          <w:szCs w:val="28"/>
        </w:rPr>
        <w:t>увлажнением в весенний период</w:t>
      </w:r>
      <w:r>
        <w:rPr>
          <w:szCs w:val="28"/>
        </w:rPr>
        <w:t xml:space="preserve">, </w:t>
      </w:r>
      <w:r w:rsidRPr="005F30FB">
        <w:rPr>
          <w:szCs w:val="28"/>
        </w:rPr>
        <w:t xml:space="preserve">Администрация Демянского </w:t>
      </w:r>
      <w:proofErr w:type="spellStart"/>
      <w:r w:rsidRPr="005F30FB">
        <w:rPr>
          <w:szCs w:val="28"/>
        </w:rPr>
        <w:t>муниципаль</w:t>
      </w:r>
      <w:r>
        <w:rPr>
          <w:szCs w:val="28"/>
        </w:rPr>
        <w:t>-ного</w:t>
      </w:r>
      <w:proofErr w:type="spellEnd"/>
      <w:r>
        <w:rPr>
          <w:szCs w:val="28"/>
        </w:rPr>
        <w:t xml:space="preserve"> района</w:t>
      </w:r>
    </w:p>
    <w:p w:rsidR="005F30FB" w:rsidRDefault="005F30FB" w:rsidP="005F30FB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  <w:r w:rsidRPr="005F30FB">
        <w:rPr>
          <w:b/>
          <w:szCs w:val="28"/>
        </w:rPr>
        <w:t>ПОСТАНОВЛЯЕТ:</w:t>
      </w:r>
    </w:p>
    <w:p w:rsidR="004A48D1" w:rsidRDefault="005F30FB" w:rsidP="005F30FB">
      <w:pPr>
        <w:autoSpaceDE w:val="0"/>
        <w:autoSpaceDN w:val="0"/>
        <w:adjustRightInd w:val="0"/>
        <w:spacing w:line="360" w:lineRule="atLeast"/>
        <w:ind w:firstLine="708"/>
        <w:jc w:val="both"/>
        <w:rPr>
          <w:spacing w:val="-2"/>
          <w:szCs w:val="28"/>
        </w:rPr>
      </w:pPr>
      <w:r w:rsidRPr="005F30FB">
        <w:rPr>
          <w:spacing w:val="-2"/>
          <w:szCs w:val="28"/>
        </w:rPr>
        <w:t xml:space="preserve">1. Ввести с 4 апреля по 4 мая 2022 года временное ограничение движения по автомобильным дорогам общего пользования местного значения Демянского муниципального района и Демянского городского поселения, указанным в перечне автомобильных дорог общего пользования местного значения Демянского муниципального района, утвержденном постановлением Администрации Демянского муниципального района от 30.12.2008 № 877  </w:t>
      </w:r>
    </w:p>
    <w:p w:rsidR="004A48D1" w:rsidRDefault="004A48D1" w:rsidP="004A48D1">
      <w:pPr>
        <w:autoSpaceDE w:val="0"/>
        <w:autoSpaceDN w:val="0"/>
        <w:adjustRightInd w:val="0"/>
        <w:spacing w:line="360" w:lineRule="atLeast"/>
        <w:jc w:val="both"/>
        <w:rPr>
          <w:spacing w:val="-2"/>
          <w:szCs w:val="28"/>
        </w:rPr>
      </w:pPr>
    </w:p>
    <w:p w:rsidR="005F30FB" w:rsidRPr="005F30FB" w:rsidRDefault="005F30FB" w:rsidP="004A48D1">
      <w:pPr>
        <w:autoSpaceDE w:val="0"/>
        <w:autoSpaceDN w:val="0"/>
        <w:adjustRightInd w:val="0"/>
        <w:spacing w:line="360" w:lineRule="atLeast"/>
        <w:jc w:val="both"/>
        <w:rPr>
          <w:b/>
          <w:spacing w:val="-2"/>
          <w:szCs w:val="28"/>
        </w:rPr>
      </w:pPr>
      <w:r w:rsidRPr="005F30FB">
        <w:rPr>
          <w:spacing w:val="-2"/>
          <w:szCs w:val="28"/>
        </w:rPr>
        <w:lastRenderedPageBreak/>
        <w:t>«Об утверждении перечня дорог общего пользования местного значения</w:t>
      </w:r>
      <w:r w:rsidR="004A48D1">
        <w:rPr>
          <w:spacing w:val="-2"/>
          <w:szCs w:val="28"/>
        </w:rPr>
        <w:t xml:space="preserve"> </w:t>
      </w:r>
      <w:r w:rsidRPr="005F30FB">
        <w:rPr>
          <w:spacing w:val="-2"/>
          <w:szCs w:val="28"/>
        </w:rPr>
        <w:t>Демянского муниципального района», перечне автомобильных дорог общего пользования местного значения</w:t>
      </w:r>
      <w:r>
        <w:rPr>
          <w:spacing w:val="-2"/>
          <w:szCs w:val="28"/>
        </w:rPr>
        <w:t xml:space="preserve"> </w:t>
      </w:r>
      <w:r w:rsidRPr="005F30FB">
        <w:rPr>
          <w:spacing w:val="-2"/>
          <w:szCs w:val="28"/>
        </w:rPr>
        <w:t xml:space="preserve">Демянского городского поселения, </w:t>
      </w:r>
      <w:proofErr w:type="spellStart"/>
      <w:proofErr w:type="gramStart"/>
      <w:r w:rsidRPr="005F30FB">
        <w:rPr>
          <w:spacing w:val="-2"/>
          <w:szCs w:val="28"/>
        </w:rPr>
        <w:t>утвер</w:t>
      </w:r>
      <w:r w:rsidR="004A48D1">
        <w:rPr>
          <w:spacing w:val="-2"/>
          <w:szCs w:val="28"/>
        </w:rPr>
        <w:t>-</w:t>
      </w:r>
      <w:r w:rsidRPr="005F30FB">
        <w:rPr>
          <w:spacing w:val="-2"/>
          <w:szCs w:val="28"/>
        </w:rPr>
        <w:t>жденном</w:t>
      </w:r>
      <w:proofErr w:type="spellEnd"/>
      <w:proofErr w:type="gramEnd"/>
      <w:r w:rsidRPr="005F30FB">
        <w:rPr>
          <w:spacing w:val="-2"/>
          <w:szCs w:val="28"/>
        </w:rPr>
        <w:t xml:space="preserve"> постановлением Администрации Демянского городского поселения от 05.02.2009 № 9 «Об утверждении перечня автомобильных дорог общего пользования местного значения в границах населенных пунктов Демянского городского поселения», следующих транспортных средств: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с осевыми нагрузками свыше 5,0 т на автомобильных дорогах с асфальтобетонным покрытием;</w:t>
      </w:r>
    </w:p>
    <w:p w:rsid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с осевыми нагрузками свыше 4,5 т на грунтовых автомобильных дорогах и дорогах с гравийным и щебеночным покрытием.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5F30FB">
        <w:rPr>
          <w:szCs w:val="28"/>
        </w:rPr>
        <w:t>Довести до сведения пользователей автомобильными дорогами</w:t>
      </w:r>
      <w:r>
        <w:rPr>
          <w:szCs w:val="28"/>
        </w:rPr>
        <w:t xml:space="preserve"> </w:t>
      </w:r>
      <w:r w:rsidRPr="005F30FB">
        <w:rPr>
          <w:szCs w:val="28"/>
        </w:rPr>
        <w:t>местного значения, что в соответствии с</w:t>
      </w:r>
      <w:r>
        <w:rPr>
          <w:szCs w:val="28"/>
        </w:rPr>
        <w:t xml:space="preserve"> </w:t>
      </w:r>
      <w:r w:rsidRPr="005F30FB">
        <w:rPr>
          <w:szCs w:val="28"/>
        </w:rPr>
        <w:t>пунктом 3.6</w:t>
      </w:r>
      <w:r>
        <w:rPr>
          <w:szCs w:val="28"/>
        </w:rPr>
        <w:t xml:space="preserve"> </w:t>
      </w:r>
      <w:r w:rsidRPr="005F30FB">
        <w:rPr>
          <w:szCs w:val="28"/>
        </w:rPr>
        <w:t xml:space="preserve">вышеуказанного порядка, временное ограничение движения в весенний период не </w:t>
      </w:r>
      <w:proofErr w:type="spellStart"/>
      <w:proofErr w:type="gramStart"/>
      <w:r w:rsidRPr="005F30FB">
        <w:rPr>
          <w:szCs w:val="28"/>
        </w:rPr>
        <w:t>распро</w:t>
      </w:r>
      <w:r w:rsidR="004A48D1">
        <w:rPr>
          <w:szCs w:val="28"/>
        </w:rPr>
        <w:t>-</w:t>
      </w:r>
      <w:r w:rsidRPr="005F30FB">
        <w:rPr>
          <w:szCs w:val="28"/>
        </w:rPr>
        <w:t>страняется</w:t>
      </w:r>
      <w:proofErr w:type="spellEnd"/>
      <w:proofErr w:type="gramEnd"/>
      <w:r w:rsidRPr="005F30FB">
        <w:rPr>
          <w:szCs w:val="28"/>
        </w:rPr>
        <w:t>: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на международные перевозки грузов;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на пассажирские перевозки автобусами, в том числе международные;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2"/>
          <w:szCs w:val="28"/>
        </w:rPr>
      </w:pPr>
      <w:r w:rsidRPr="005F30FB">
        <w:rPr>
          <w:spacing w:val="-2"/>
          <w:szCs w:val="28"/>
        </w:rPr>
        <w:t>на перевозки продуктов питания, животных, лекарственных препаратов, горюче-смазочных материалов, семенного фонда, кормов для животных, удобрений, почты и почтовых грузов;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на перевозку грузов, необходимых для предотвращения и (или) ликвидации последствий стихийных бедствий или иных чрезвычайных происшествий;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 транспортировку </w:t>
      </w:r>
      <w:r w:rsidRPr="005F30FB">
        <w:rPr>
          <w:szCs w:val="28"/>
        </w:rPr>
        <w:t>дорожно-строительной техники и дорожно-эксплуатационной техники, и материалов, применяемых при проведении аварийно-восстановительных,</w:t>
      </w:r>
      <w:r w:rsidR="004A48D1">
        <w:rPr>
          <w:szCs w:val="28"/>
        </w:rPr>
        <w:t xml:space="preserve"> ремонтных и строительных работ </w:t>
      </w:r>
      <w:r w:rsidRPr="005F30FB">
        <w:rPr>
          <w:szCs w:val="28"/>
        </w:rPr>
        <w:t xml:space="preserve">на </w:t>
      </w:r>
      <w:proofErr w:type="gramStart"/>
      <w:r w:rsidRPr="005F30FB">
        <w:rPr>
          <w:szCs w:val="28"/>
        </w:rPr>
        <w:t>авто</w:t>
      </w:r>
      <w:r w:rsidR="004A48D1">
        <w:rPr>
          <w:szCs w:val="28"/>
        </w:rPr>
        <w:t>-</w:t>
      </w:r>
      <w:r w:rsidRPr="005F30FB">
        <w:rPr>
          <w:szCs w:val="28"/>
        </w:rPr>
        <w:t>мобильных</w:t>
      </w:r>
      <w:proofErr w:type="gramEnd"/>
      <w:r w:rsidRPr="005F30FB">
        <w:rPr>
          <w:szCs w:val="28"/>
        </w:rPr>
        <w:t xml:space="preserve"> дорогах регионального или межмуниципального и местного значения, в том числе на автомобильных дорогах регионального или межмуниципального и местного значения, задействованных при строи</w:t>
      </w:r>
      <w:r w:rsidR="004A48D1">
        <w:rPr>
          <w:szCs w:val="28"/>
        </w:rPr>
        <w:t>-</w:t>
      </w:r>
      <w:proofErr w:type="spellStart"/>
      <w:r w:rsidRPr="005F30FB">
        <w:rPr>
          <w:szCs w:val="28"/>
        </w:rPr>
        <w:t>тельстве</w:t>
      </w:r>
      <w:proofErr w:type="spellEnd"/>
      <w:r w:rsidRPr="005F30FB">
        <w:rPr>
          <w:szCs w:val="28"/>
        </w:rPr>
        <w:t xml:space="preserve"> объектов федерального значения;</w:t>
      </w:r>
    </w:p>
    <w:p w:rsidR="005F30FB" w:rsidRPr="005F30FB" w:rsidRDefault="004A48D1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 </w:t>
      </w:r>
      <w:r w:rsidR="005F30FB" w:rsidRPr="005F30FB">
        <w:rPr>
          <w:szCs w:val="28"/>
        </w:rPr>
        <w:t xml:space="preserve">транспортные средства Министерства обороны Российской </w:t>
      </w:r>
      <w:proofErr w:type="gramStart"/>
      <w:r w:rsidR="005F30FB" w:rsidRPr="005F30FB">
        <w:rPr>
          <w:szCs w:val="28"/>
        </w:rPr>
        <w:t>Феде</w:t>
      </w:r>
      <w:r>
        <w:rPr>
          <w:szCs w:val="28"/>
        </w:rPr>
        <w:t>-</w:t>
      </w:r>
      <w:r w:rsidR="005F30FB" w:rsidRPr="005F30FB">
        <w:rPr>
          <w:szCs w:val="28"/>
        </w:rPr>
        <w:t>рации</w:t>
      </w:r>
      <w:proofErr w:type="gramEnd"/>
      <w:r w:rsidR="005F30FB" w:rsidRPr="005F30FB">
        <w:rPr>
          <w:szCs w:val="28"/>
        </w:rPr>
        <w:t>;</w:t>
      </w:r>
    </w:p>
    <w:p w:rsidR="005F30FB" w:rsidRPr="005F30FB" w:rsidRDefault="005F30FB" w:rsidP="005F30F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на транспортные средства, осуществляющие вывоз твердых бытовых отходов;</w:t>
      </w:r>
    </w:p>
    <w:p w:rsidR="004A48D1" w:rsidRDefault="005F30FB" w:rsidP="004A48D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pacing w:val="-4"/>
          <w:szCs w:val="28"/>
        </w:rPr>
        <w:t xml:space="preserve"> на транспортные средства, осуществляющие </w:t>
      </w:r>
      <w:r w:rsidRPr="005F30FB">
        <w:rPr>
          <w:spacing w:val="-8"/>
          <w:szCs w:val="28"/>
        </w:rPr>
        <w:t>аварийно-восстановительные</w:t>
      </w:r>
      <w:r w:rsidRPr="005F30FB">
        <w:rPr>
          <w:szCs w:val="28"/>
        </w:rPr>
        <w:t xml:space="preserve"> работы магистральных нефтепроводов, нефтепродуктопроводов, линейных газопроводов, водопроводов, линий связи и электропередачи;</w:t>
      </w:r>
    </w:p>
    <w:p w:rsidR="004A48D1" w:rsidRDefault="005F30FB" w:rsidP="004A48D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F30FB">
        <w:rPr>
          <w:szCs w:val="28"/>
        </w:rPr>
        <w:t>на перемещение и транспортировку сельскохозяйственной техники.</w:t>
      </w:r>
    </w:p>
    <w:p w:rsidR="004A48D1" w:rsidRDefault="004A48D1" w:rsidP="004A48D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5F30FB" w:rsidRPr="004A48D1" w:rsidRDefault="004A48D1" w:rsidP="004A48D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3. </w:t>
      </w:r>
      <w:r w:rsidR="005F30FB" w:rsidRPr="005F30FB">
        <w:rPr>
          <w:szCs w:val="28"/>
        </w:rPr>
        <w:t>Опубликовать постановление в Информационном Бюллетене</w:t>
      </w:r>
      <w:r>
        <w:rPr>
          <w:szCs w:val="28"/>
        </w:rPr>
        <w:t xml:space="preserve"> </w:t>
      </w:r>
      <w:r w:rsidR="005F30FB" w:rsidRPr="005F30FB">
        <w:rPr>
          <w:szCs w:val="28"/>
        </w:rPr>
        <w:t xml:space="preserve">Демянского муниципального района </w:t>
      </w:r>
      <w:r w:rsidR="005F30FB" w:rsidRPr="004A48D1">
        <w:rPr>
          <w:szCs w:val="28"/>
        </w:rPr>
        <w:t>и разместить на официальном сайте Администрации Демянского муниципального района</w:t>
      </w:r>
      <w:r w:rsidR="005F30FB" w:rsidRPr="005F30FB">
        <w:rPr>
          <w:szCs w:val="28"/>
        </w:rPr>
        <w:t>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217970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4A48D1" w:rsidRDefault="004A48D1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4A48D1">
      <w:headerReference w:type="default" r:id="rId10"/>
      <w:footerReference w:type="first" r:id="rId11"/>
      <w:pgSz w:w="11906" w:h="16838"/>
      <w:pgMar w:top="1134" w:right="567" w:bottom="1134" w:left="1985" w:header="850" w:footer="1134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A8" w:rsidRDefault="00203FA8" w:rsidP="00A114BE">
      <w:r>
        <w:separator/>
      </w:r>
    </w:p>
  </w:endnote>
  <w:endnote w:type="continuationSeparator" w:id="0">
    <w:p w:rsidR="00203FA8" w:rsidRDefault="00203FA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C110A0">
      <w:t>422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A8" w:rsidRDefault="00203FA8" w:rsidP="00A114BE">
      <w:r>
        <w:separator/>
      </w:r>
    </w:p>
  </w:footnote>
  <w:footnote w:type="continuationSeparator" w:id="0">
    <w:p w:rsidR="00203FA8" w:rsidRDefault="00203FA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970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3FA8"/>
    <w:rsid w:val="00207D58"/>
    <w:rsid w:val="00211994"/>
    <w:rsid w:val="0021577A"/>
    <w:rsid w:val="00217668"/>
    <w:rsid w:val="00217970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48D1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30FB"/>
    <w:rsid w:val="005F4579"/>
    <w:rsid w:val="005F7348"/>
    <w:rsid w:val="005F79A8"/>
    <w:rsid w:val="005F7D7F"/>
    <w:rsid w:val="0060436D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171E"/>
    <w:rsid w:val="009822FD"/>
    <w:rsid w:val="00985310"/>
    <w:rsid w:val="00985416"/>
    <w:rsid w:val="00990251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10A0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45A4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Style5">
    <w:name w:val="Style5"/>
    <w:basedOn w:val="a"/>
    <w:uiPriority w:val="99"/>
    <w:rsid w:val="005F30FB"/>
    <w:pPr>
      <w:widowControl w:val="0"/>
      <w:autoSpaceDE w:val="0"/>
      <w:autoSpaceDN w:val="0"/>
      <w:adjustRightInd w:val="0"/>
      <w:spacing w:line="239" w:lineRule="exac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Style5">
    <w:name w:val="Style5"/>
    <w:basedOn w:val="a"/>
    <w:uiPriority w:val="99"/>
    <w:rsid w:val="005F30FB"/>
    <w:pPr>
      <w:widowControl w:val="0"/>
      <w:autoSpaceDE w:val="0"/>
      <w:autoSpaceDN w:val="0"/>
      <w:adjustRightInd w:val="0"/>
      <w:spacing w:line="239" w:lineRule="exac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09D76-4EB9-4682-BAF5-16C3065C3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2827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551</cp:revision>
  <cp:lastPrinted>2022-04-04T08:37:00Z</cp:lastPrinted>
  <dcterms:created xsi:type="dcterms:W3CDTF">2019-06-11T05:23:00Z</dcterms:created>
  <dcterms:modified xsi:type="dcterms:W3CDTF">2022-04-04T08:38:00Z</dcterms:modified>
</cp:coreProperties>
</file>